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A3" w:rsidRDefault="006F0238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492759</wp:posOffset>
            </wp:positionH>
            <wp:positionV relativeFrom="paragraph">
              <wp:posOffset>2921</wp:posOffset>
            </wp:positionV>
            <wp:extent cx="1317975" cy="5797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975" cy="579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FORMULAIRE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spacing w:val="-2"/>
        </w:rPr>
        <w:t>DEMANDE</w:t>
      </w:r>
      <w:r>
        <w:rPr>
          <w:rFonts w:ascii="Times New Roman" w:hAnsi="Times New Roman"/>
          <w:b w:val="0"/>
          <w:spacing w:val="-1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18"/>
        </w:rPr>
        <w:t xml:space="preserve"> </w:t>
      </w:r>
      <w:r>
        <w:rPr>
          <w:spacing w:val="-2"/>
        </w:rPr>
        <w:t>MATÉRIEL</w:t>
      </w:r>
    </w:p>
    <w:p w:rsidR="00CD5BA3" w:rsidRDefault="00CD5BA3">
      <w:pPr>
        <w:rPr>
          <w:b/>
        </w:rPr>
      </w:pPr>
    </w:p>
    <w:p w:rsidR="00CD5BA3" w:rsidRDefault="00CD5BA3">
      <w:pPr>
        <w:spacing w:before="41"/>
        <w:rPr>
          <w:b/>
        </w:rPr>
      </w:pPr>
    </w:p>
    <w:p w:rsidR="00CD5BA3" w:rsidRDefault="006F0238">
      <w:pPr>
        <w:spacing w:before="1"/>
        <w:ind w:left="189"/>
      </w:pPr>
      <w:r>
        <w:t>Nom</w:t>
      </w:r>
      <w:r>
        <w:rPr>
          <w:rFonts w:ascii="Times New Roman"/>
          <w:spacing w:val="-14"/>
        </w:rPr>
        <w:t xml:space="preserve"> </w:t>
      </w:r>
      <w:r>
        <w:t>de</w:t>
      </w:r>
      <w:r>
        <w:rPr>
          <w:rFonts w:ascii="Times New Roman"/>
          <w:spacing w:val="-10"/>
        </w:rPr>
        <w:t xml:space="preserve"> </w:t>
      </w:r>
      <w:r>
        <w:t>l'association</w:t>
      </w:r>
      <w:r>
        <w:rPr>
          <w:rFonts w:ascii="Times New Roman"/>
          <w:spacing w:val="-11"/>
        </w:rPr>
        <w:t xml:space="preserve"> </w:t>
      </w:r>
      <w:r>
        <w:rPr>
          <w:spacing w:val="-10"/>
        </w:rPr>
        <w:t>:</w:t>
      </w:r>
    </w:p>
    <w:p w:rsidR="00CD5BA3" w:rsidRDefault="006F0238">
      <w:pPr>
        <w:spacing w:before="55"/>
        <w:ind w:left="189"/>
      </w:pPr>
      <w:r>
        <w:t>Nom</w:t>
      </w:r>
      <w:r>
        <w:rPr>
          <w:rFonts w:ascii="Times New Roman"/>
          <w:spacing w:val="-9"/>
        </w:rPr>
        <w:t xml:space="preserve"> </w:t>
      </w:r>
      <w:r>
        <w:t>du</w:t>
      </w:r>
      <w:r>
        <w:rPr>
          <w:rFonts w:ascii="Times New Roman"/>
          <w:spacing w:val="-9"/>
        </w:rPr>
        <w:t xml:space="preserve"> </w:t>
      </w:r>
      <w:r>
        <w:t>demandeur</w:t>
      </w:r>
      <w:r>
        <w:rPr>
          <w:rFonts w:ascii="Times New Roman"/>
          <w:spacing w:val="-8"/>
        </w:rPr>
        <w:t xml:space="preserve"> </w:t>
      </w:r>
      <w:r>
        <w:rPr>
          <w:spacing w:val="-10"/>
        </w:rPr>
        <w:t>:</w:t>
      </w:r>
    </w:p>
    <w:p w:rsidR="00CD5BA3" w:rsidRDefault="006F0238">
      <w:pPr>
        <w:spacing w:before="58"/>
        <w:ind w:left="189"/>
      </w:pPr>
      <w:r>
        <w:rPr>
          <w:spacing w:val="-2"/>
        </w:rPr>
        <w:t>Adresse</w:t>
      </w:r>
      <w:r>
        <w:rPr>
          <w:rFonts w:ascii="Times New Roman"/>
          <w:spacing w:val="-4"/>
        </w:rPr>
        <w:t xml:space="preserve"> </w:t>
      </w:r>
      <w:r>
        <w:rPr>
          <w:spacing w:val="-10"/>
        </w:rPr>
        <w:t>:</w:t>
      </w:r>
    </w:p>
    <w:p w:rsidR="00CD5BA3" w:rsidRDefault="006F0238">
      <w:pPr>
        <w:tabs>
          <w:tab w:val="left" w:pos="4026"/>
        </w:tabs>
        <w:spacing w:before="58"/>
        <w:ind w:left="189"/>
      </w:pPr>
      <w:r>
        <w:rPr>
          <w:spacing w:val="-8"/>
        </w:rPr>
        <w:t>Tél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Mail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:</w:t>
      </w:r>
    </w:p>
    <w:p w:rsidR="00CD5BA3" w:rsidRDefault="006F0238">
      <w:pPr>
        <w:spacing w:before="55"/>
        <w:ind w:left="189"/>
      </w:pPr>
      <w:r>
        <w:rPr>
          <w:spacing w:val="-2"/>
        </w:rPr>
        <w:t>Objet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Manifestation/Réservation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0"/>
        </w:rPr>
        <w:t>:</w:t>
      </w:r>
      <w:bookmarkStart w:id="0" w:name="_GoBack"/>
      <w:bookmarkEnd w:id="0"/>
    </w:p>
    <w:p w:rsidR="00CD5BA3" w:rsidRDefault="006F0238">
      <w:pPr>
        <w:pStyle w:val="Corpsdetexte"/>
        <w:spacing w:before="113"/>
        <w:ind w:left="189"/>
      </w:pPr>
      <w:r>
        <w:rPr>
          <w:u w:val="single"/>
        </w:rPr>
        <w:t>La</w:t>
      </w:r>
      <w:r>
        <w:rPr>
          <w:rFonts w:ascii="Times New Roman" w:hAnsi="Times New Roman"/>
          <w:b w:val="0"/>
          <w:spacing w:val="-16"/>
          <w:u w:val="single"/>
        </w:rPr>
        <w:t xml:space="preserve"> </w:t>
      </w:r>
      <w:r>
        <w:rPr>
          <w:u w:val="single"/>
        </w:rPr>
        <w:t>réservation</w:t>
      </w:r>
      <w:r>
        <w:rPr>
          <w:rFonts w:ascii="Times New Roman" w:hAnsi="Times New Roman"/>
          <w:b w:val="0"/>
          <w:spacing w:val="-12"/>
          <w:u w:val="single"/>
        </w:rPr>
        <w:t xml:space="preserve"> </w:t>
      </w:r>
      <w:r>
        <w:rPr>
          <w:u w:val="single"/>
        </w:rPr>
        <w:t>du</w:t>
      </w:r>
      <w:r>
        <w:rPr>
          <w:rFonts w:ascii="Times New Roman" w:hAnsi="Times New Roman"/>
          <w:b w:val="0"/>
          <w:spacing w:val="-14"/>
          <w:u w:val="single"/>
        </w:rPr>
        <w:t xml:space="preserve"> </w:t>
      </w:r>
      <w:r>
        <w:rPr>
          <w:u w:val="single"/>
        </w:rPr>
        <w:t>matériel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u w:val="single"/>
        </w:rPr>
        <w:t>doit</w:t>
      </w:r>
      <w:r>
        <w:rPr>
          <w:rFonts w:ascii="Times New Roman" w:hAnsi="Times New Roman"/>
          <w:b w:val="0"/>
          <w:spacing w:val="-12"/>
          <w:u w:val="single"/>
        </w:rPr>
        <w:t xml:space="preserve"> </w:t>
      </w:r>
      <w:r>
        <w:rPr>
          <w:u w:val="single"/>
        </w:rPr>
        <w:t>être</w:t>
      </w:r>
      <w:r>
        <w:rPr>
          <w:rFonts w:ascii="Times New Roman" w:hAnsi="Times New Roman"/>
          <w:b w:val="0"/>
          <w:spacing w:val="-12"/>
          <w:u w:val="single"/>
        </w:rPr>
        <w:t xml:space="preserve"> </w:t>
      </w:r>
      <w:r>
        <w:rPr>
          <w:u w:val="single"/>
        </w:rPr>
        <w:t>faite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u w:val="single"/>
        </w:rPr>
        <w:t>obligatoirement</w:t>
      </w:r>
      <w:r>
        <w:rPr>
          <w:rFonts w:ascii="Times New Roman" w:hAnsi="Times New Roman"/>
          <w:b w:val="0"/>
          <w:spacing w:val="-12"/>
          <w:u w:val="single"/>
        </w:rPr>
        <w:t xml:space="preserve"> </w:t>
      </w:r>
      <w:r>
        <w:rPr>
          <w:u w:val="single"/>
        </w:rPr>
        <w:t>3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u w:val="single"/>
        </w:rPr>
        <w:t>mois</w:t>
      </w:r>
      <w:r>
        <w:rPr>
          <w:rFonts w:ascii="Times New Roman" w:hAnsi="Times New Roman"/>
          <w:b w:val="0"/>
          <w:spacing w:val="-14"/>
          <w:u w:val="single"/>
        </w:rPr>
        <w:t xml:space="preserve"> </w:t>
      </w:r>
      <w:r>
        <w:rPr>
          <w:u w:val="single"/>
        </w:rPr>
        <w:t>avant</w:t>
      </w:r>
      <w:r>
        <w:rPr>
          <w:rFonts w:ascii="Times New Roman" w:hAnsi="Times New Roman"/>
          <w:b w:val="0"/>
          <w:spacing w:val="-11"/>
          <w:u w:val="single"/>
        </w:rPr>
        <w:t xml:space="preserve"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4"/>
          <w:u w:val="single"/>
        </w:rPr>
        <w:t xml:space="preserve"> </w:t>
      </w:r>
      <w:r>
        <w:rPr>
          <w:u w:val="single"/>
        </w:rPr>
        <w:t>date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u w:val="single"/>
        </w:rPr>
        <w:t>prévue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u w:val="single"/>
        </w:rPr>
        <w:t>au</w:t>
      </w:r>
      <w:r>
        <w:rPr>
          <w:rFonts w:ascii="Times New Roman" w:hAnsi="Times New Roman"/>
          <w:b w:val="0"/>
          <w:spacing w:val="-13"/>
          <w:u w:val="single"/>
        </w:rPr>
        <w:t xml:space="preserve"> </w:t>
      </w:r>
      <w:r>
        <w:rPr>
          <w:spacing w:val="-2"/>
          <w:u w:val="single"/>
        </w:rPr>
        <w:t>minimum.</w:t>
      </w:r>
    </w:p>
    <w:p w:rsidR="00CD5BA3" w:rsidRDefault="006F0238">
      <w:pPr>
        <w:tabs>
          <w:tab w:val="left" w:pos="4372"/>
        </w:tabs>
        <w:spacing w:before="229"/>
        <w:ind w:left="189"/>
      </w:pPr>
      <w:r>
        <w:t>Date</w:t>
      </w:r>
      <w:r>
        <w:rPr>
          <w:rFonts w:ascii="Times New Roman" w:hAnsi="Times New Roman"/>
          <w:spacing w:val="-14"/>
        </w:rPr>
        <w:t xml:space="preserve"> </w:t>
      </w:r>
      <w:r>
        <w:t>prévue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Lieu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livraison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:</w:t>
      </w:r>
    </w:p>
    <w:p w:rsidR="00CD5BA3" w:rsidRDefault="006F0238">
      <w:pPr>
        <w:tabs>
          <w:tab w:val="left" w:pos="6642"/>
        </w:tabs>
        <w:spacing w:before="55"/>
        <w:ind w:left="189"/>
      </w:pPr>
      <w:r>
        <w:t>Personne</w:t>
      </w:r>
      <w:r>
        <w:rPr>
          <w:rFonts w:ascii="Times New Roman" w:hAnsi="Times New Roman"/>
          <w:spacing w:val="-16"/>
        </w:rPr>
        <w:t xml:space="preserve"> </w:t>
      </w:r>
      <w:r>
        <w:t>à</w:t>
      </w:r>
      <w:r>
        <w:rPr>
          <w:rFonts w:ascii="Times New Roman" w:hAnsi="Times New Roman"/>
          <w:spacing w:val="-12"/>
        </w:rPr>
        <w:t xml:space="preserve"> </w:t>
      </w:r>
      <w:r>
        <w:t>contacter</w:t>
      </w:r>
      <w:r>
        <w:rPr>
          <w:rFonts w:ascii="Times New Roman" w:hAnsi="Times New Roman"/>
          <w:spacing w:val="-12"/>
        </w:rPr>
        <w:t xml:space="preserve"> </w:t>
      </w:r>
      <w:r>
        <w:t>pour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livraison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rPr>
          <w:spacing w:val="-8"/>
        </w:rPr>
        <w:t>Tél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10"/>
        </w:rPr>
        <w:t>:</w:t>
      </w:r>
    </w:p>
    <w:p w:rsidR="00CD5BA3" w:rsidRDefault="00CD5BA3">
      <w:pPr>
        <w:spacing w:before="16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793"/>
        <w:gridCol w:w="1805"/>
        <w:gridCol w:w="1777"/>
      </w:tblGrid>
      <w:tr w:rsidR="00CD5BA3">
        <w:trPr>
          <w:trHeight w:val="914"/>
        </w:trPr>
        <w:tc>
          <w:tcPr>
            <w:tcW w:w="4791" w:type="dxa"/>
          </w:tcPr>
          <w:p w:rsidR="00CD5BA3" w:rsidRDefault="00CD5BA3">
            <w:pPr>
              <w:pStyle w:val="TableParagraph"/>
              <w:spacing w:before="55"/>
            </w:pPr>
          </w:p>
          <w:p w:rsidR="00CD5BA3" w:rsidRDefault="006F0238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1793" w:type="dxa"/>
          </w:tcPr>
          <w:p w:rsidR="00CD5BA3" w:rsidRDefault="00CD5BA3">
            <w:pPr>
              <w:pStyle w:val="TableParagraph"/>
              <w:spacing w:before="55"/>
            </w:pPr>
          </w:p>
          <w:p w:rsidR="00CD5BA3" w:rsidRDefault="006F0238">
            <w:pPr>
              <w:pStyle w:val="TableParagraph"/>
              <w:ind w:left="1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QUANTITÉ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TOTALE</w:t>
            </w:r>
          </w:p>
        </w:tc>
        <w:tc>
          <w:tcPr>
            <w:tcW w:w="1805" w:type="dxa"/>
          </w:tcPr>
          <w:p w:rsidR="00CD5BA3" w:rsidRDefault="006F0238">
            <w:pPr>
              <w:pStyle w:val="TableParagraph"/>
              <w:spacing w:before="189"/>
              <w:ind w:left="379" w:right="365" w:firstLine="48"/>
              <w:rPr>
                <w:b/>
              </w:rPr>
            </w:pPr>
            <w:r>
              <w:rPr>
                <w:b/>
                <w:spacing w:val="-2"/>
              </w:rPr>
              <w:t>QUANTITÉ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b/>
                <w:spacing w:val="-2"/>
              </w:rPr>
              <w:t>SOUHAITÉE</w:t>
            </w:r>
          </w:p>
        </w:tc>
        <w:tc>
          <w:tcPr>
            <w:tcW w:w="1777" w:type="dxa"/>
            <w:shd w:val="clear" w:color="auto" w:fill="F2F2F2"/>
          </w:tcPr>
          <w:p w:rsidR="00CD5BA3" w:rsidRDefault="006F0238">
            <w:pPr>
              <w:pStyle w:val="TableParagraph"/>
              <w:spacing w:before="54"/>
              <w:ind w:left="13" w:right="1"/>
              <w:jc w:val="center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MISE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DISPOSITION</w:t>
            </w:r>
          </w:p>
          <w:p w:rsidR="00CD5BA3" w:rsidRDefault="006F0238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par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commune</w:t>
            </w:r>
          </w:p>
        </w:tc>
      </w:tr>
      <w:tr w:rsidR="00CD5BA3">
        <w:trPr>
          <w:trHeight w:val="374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9"/>
              <w:ind w:left="57"/>
            </w:pPr>
            <w:r>
              <w:t>Chaises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plastique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blanches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(en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réserve)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9"/>
              <w:ind w:left="12" w:right="1"/>
              <w:jc w:val="center"/>
            </w:pPr>
            <w:r>
              <w:rPr>
                <w:spacing w:val="-5"/>
              </w:rPr>
              <w:t>466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4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9"/>
              <w:ind w:left="57"/>
            </w:pPr>
            <w:r>
              <w:t>Plateaux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(3m)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(10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pers)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-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besoin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tréteaux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9"/>
              <w:ind w:left="12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4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9"/>
              <w:ind w:left="57"/>
            </w:pPr>
            <w:r>
              <w:t>Plateaux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(2m)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(6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pers)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besoin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tréteaux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9"/>
              <w:ind w:left="12" w:right="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1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7"/>
              <w:ind w:left="57"/>
            </w:pPr>
            <w:r>
              <w:rPr>
                <w:spacing w:val="-2"/>
              </w:rPr>
              <w:t>Tréteaux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7"/>
              <w:ind w:left="12" w:right="1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4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9"/>
              <w:ind w:left="57"/>
            </w:pPr>
            <w:r>
              <w:t>Tables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pliantes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(2,20m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x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0,70m)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(6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8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4"/>
              </w:rPr>
              <w:t>pers)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9"/>
              <w:ind w:left="1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4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9"/>
              <w:ind w:left="57"/>
            </w:pPr>
            <w:r>
              <w:t>Bancs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(6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8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pers)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bancs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/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table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pliante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9"/>
              <w:ind w:left="12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4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9"/>
              <w:ind w:left="57"/>
            </w:pPr>
            <w:r>
              <w:rPr>
                <w:spacing w:val="-2"/>
              </w:rPr>
              <w:t>Grilles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9"/>
              <w:ind w:left="12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1"/>
        </w:trPr>
        <w:tc>
          <w:tcPr>
            <w:tcW w:w="4791" w:type="dxa"/>
          </w:tcPr>
          <w:p w:rsidR="00CD5BA3" w:rsidRDefault="006F0238">
            <w:pPr>
              <w:pStyle w:val="TableParagraph"/>
              <w:spacing w:before="47"/>
              <w:ind w:left="57"/>
            </w:pPr>
            <w:r>
              <w:t>Abri-facile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3m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x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5"/>
              </w:rPr>
              <w:t>4m</w:t>
            </w:r>
          </w:p>
        </w:tc>
        <w:tc>
          <w:tcPr>
            <w:tcW w:w="1793" w:type="dxa"/>
          </w:tcPr>
          <w:p w:rsidR="00CD5BA3" w:rsidRDefault="006F0238">
            <w:pPr>
              <w:pStyle w:val="TableParagraph"/>
              <w:spacing w:before="47"/>
              <w:ind w:left="12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05" w:type="dxa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4"/>
        </w:trPr>
        <w:tc>
          <w:tcPr>
            <w:tcW w:w="4791" w:type="dxa"/>
            <w:tcBorders>
              <w:bottom w:val="single" w:sz="4" w:space="0" w:color="000000"/>
            </w:tcBorders>
          </w:tcPr>
          <w:p w:rsidR="00CD5BA3" w:rsidRDefault="006F0238">
            <w:pPr>
              <w:pStyle w:val="TableParagraph"/>
              <w:spacing w:before="49"/>
              <w:ind w:left="57"/>
            </w:pPr>
            <w:r>
              <w:t>Abri-facile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3m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x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5"/>
              </w:rPr>
              <w:t>6m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 w:rsidR="00CD5BA3" w:rsidRDefault="006F0238">
            <w:pPr>
              <w:pStyle w:val="TableParagraph"/>
              <w:spacing w:before="49"/>
              <w:ind w:left="1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3" w:rsidRDefault="006F0238">
            <w:pPr>
              <w:pStyle w:val="TableParagraph"/>
              <w:spacing w:before="54"/>
              <w:ind w:left="55"/>
            </w:pPr>
            <w:r>
              <w:t>Barrières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police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1m50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3" w:rsidRDefault="006F0238">
            <w:pPr>
              <w:pStyle w:val="TableParagraph"/>
              <w:spacing w:before="54"/>
              <w:ind w:left="11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CD5BA3">
        <w:trPr>
          <w:trHeight w:val="37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3" w:rsidRDefault="006F0238">
            <w:pPr>
              <w:pStyle w:val="TableParagraph"/>
              <w:spacing w:before="54"/>
              <w:ind w:left="55"/>
            </w:pPr>
            <w:r>
              <w:t>Blocs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bétons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750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5"/>
              </w:rPr>
              <w:t>kg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3" w:rsidRDefault="006F0238">
            <w:pPr>
              <w:pStyle w:val="TableParagraph"/>
              <w:spacing w:before="54"/>
              <w:ind w:left="11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5BA3" w:rsidRDefault="00CD5BA3">
            <w:pPr>
              <w:pStyle w:val="TableParagraph"/>
              <w:rPr>
                <w:rFonts w:ascii="Times New Roman"/>
              </w:rPr>
            </w:pPr>
          </w:p>
        </w:tc>
      </w:tr>
      <w:tr w:rsidR="006F0238">
        <w:trPr>
          <w:trHeight w:val="37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38" w:rsidRDefault="006F0238">
            <w:pPr>
              <w:pStyle w:val="TableParagraph"/>
              <w:spacing w:before="54"/>
              <w:ind w:left="55"/>
            </w:pPr>
            <w:r>
              <w:t>Barbecue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38" w:rsidRDefault="006F0238">
            <w:pPr>
              <w:pStyle w:val="TableParagraph"/>
              <w:spacing w:before="54"/>
              <w:ind w:left="11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38" w:rsidRDefault="006F02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0238" w:rsidRDefault="006F0238">
            <w:pPr>
              <w:pStyle w:val="TableParagraph"/>
              <w:rPr>
                <w:rFonts w:ascii="Times New Roman"/>
              </w:rPr>
            </w:pPr>
          </w:p>
        </w:tc>
      </w:tr>
      <w:tr w:rsidR="006F0238">
        <w:trPr>
          <w:trHeight w:val="37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38" w:rsidRDefault="006F0238">
            <w:pPr>
              <w:pStyle w:val="TableParagraph"/>
              <w:spacing w:before="54"/>
              <w:ind w:left="55"/>
            </w:pPr>
            <w:r>
              <w:t>Coffret électrique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38" w:rsidRDefault="006F0238">
            <w:pPr>
              <w:pStyle w:val="TableParagraph"/>
              <w:spacing w:before="54"/>
              <w:ind w:left="11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38" w:rsidRDefault="006F02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0238" w:rsidRDefault="006F0238">
            <w:pPr>
              <w:pStyle w:val="TableParagraph"/>
              <w:rPr>
                <w:rFonts w:ascii="Times New Roman"/>
              </w:rPr>
            </w:pPr>
          </w:p>
        </w:tc>
      </w:tr>
    </w:tbl>
    <w:p w:rsidR="00CD5BA3" w:rsidRDefault="006F0238">
      <w:pPr>
        <w:pStyle w:val="Corpsdetexte"/>
        <w:spacing w:before="201"/>
        <w:ind w:left="189" w:right="108"/>
        <w:jc w:val="both"/>
      </w:pPr>
      <w:r>
        <w:t>Le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matériel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est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mis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à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votre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disposition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sous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votre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entière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responsabilité.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Il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devra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être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rendu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dans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un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parfait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état</w:t>
      </w:r>
      <w:r>
        <w:rPr>
          <w:rFonts w:ascii="Times New Roman" w:hAnsi="Times New Roman"/>
          <w:b w:val="0"/>
        </w:rPr>
        <w:t xml:space="preserve"> </w:t>
      </w:r>
      <w:r>
        <w:t>et</w:t>
      </w:r>
      <w:r>
        <w:rPr>
          <w:rFonts w:ascii="Times New Roman" w:hAnsi="Times New Roman"/>
          <w:b w:val="0"/>
        </w:rPr>
        <w:t xml:space="preserve"> </w:t>
      </w:r>
      <w:r>
        <w:t>nettoyé</w:t>
      </w:r>
      <w:r>
        <w:rPr>
          <w:rFonts w:ascii="Times New Roman" w:hAnsi="Times New Roman"/>
          <w:b w:val="0"/>
        </w:rPr>
        <w:t xml:space="preserve"> </w:t>
      </w:r>
      <w:r>
        <w:t>si</w:t>
      </w:r>
      <w:r>
        <w:rPr>
          <w:rFonts w:ascii="Times New Roman" w:hAnsi="Times New Roman"/>
          <w:b w:val="0"/>
        </w:rPr>
        <w:t xml:space="preserve"> </w:t>
      </w:r>
      <w:r>
        <w:t>besoin.</w:t>
      </w:r>
      <w:r>
        <w:rPr>
          <w:rFonts w:ascii="Times New Roman" w:hAnsi="Times New Roman"/>
          <w:b w:val="0"/>
        </w:rPr>
        <w:t xml:space="preserve"> </w:t>
      </w:r>
      <w:r>
        <w:t>Une</w:t>
      </w:r>
      <w:r>
        <w:rPr>
          <w:rFonts w:ascii="Times New Roman" w:hAnsi="Times New Roman"/>
          <w:b w:val="0"/>
        </w:rPr>
        <w:t xml:space="preserve"> </w:t>
      </w:r>
      <w:r>
        <w:t>convention</w:t>
      </w:r>
      <w:r>
        <w:rPr>
          <w:rFonts w:ascii="Times New Roman" w:hAnsi="Times New Roman"/>
          <w:b w:val="0"/>
        </w:rPr>
        <w:t xml:space="preserve"> </w:t>
      </w:r>
      <w:r>
        <w:t>vous</w:t>
      </w:r>
      <w:r>
        <w:rPr>
          <w:rFonts w:ascii="Times New Roman" w:hAnsi="Times New Roman"/>
          <w:b w:val="0"/>
        </w:rPr>
        <w:t xml:space="preserve"> </w:t>
      </w:r>
      <w:r>
        <w:t>sera</w:t>
      </w:r>
      <w:r>
        <w:rPr>
          <w:rFonts w:ascii="Times New Roman" w:hAnsi="Times New Roman"/>
          <w:b w:val="0"/>
        </w:rPr>
        <w:t xml:space="preserve"> </w:t>
      </w:r>
      <w:r>
        <w:t>envoyée</w:t>
      </w:r>
      <w:r>
        <w:rPr>
          <w:rFonts w:ascii="Times New Roman" w:hAnsi="Times New Roman"/>
          <w:b w:val="0"/>
        </w:rPr>
        <w:t xml:space="preserve"> </w:t>
      </w:r>
      <w:r>
        <w:t>et</w:t>
      </w:r>
      <w:r>
        <w:rPr>
          <w:rFonts w:ascii="Times New Roman" w:hAnsi="Times New Roman"/>
          <w:b w:val="0"/>
        </w:rPr>
        <w:t xml:space="preserve"> </w:t>
      </w:r>
      <w:r>
        <w:t>un</w:t>
      </w:r>
      <w:r>
        <w:rPr>
          <w:rFonts w:ascii="Times New Roman" w:hAnsi="Times New Roman"/>
          <w:b w:val="0"/>
        </w:rPr>
        <w:t xml:space="preserve"> </w:t>
      </w:r>
      <w:r>
        <w:t>chèque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caution</w:t>
      </w:r>
      <w:r>
        <w:rPr>
          <w:rFonts w:ascii="Times New Roman" w:hAnsi="Times New Roman"/>
          <w:b w:val="0"/>
        </w:rPr>
        <w:t xml:space="preserve"> </w:t>
      </w:r>
      <w:r>
        <w:t>devra</w:t>
      </w:r>
      <w:r>
        <w:rPr>
          <w:rFonts w:ascii="Times New Roman" w:hAnsi="Times New Roman"/>
          <w:b w:val="0"/>
        </w:rPr>
        <w:t xml:space="preserve"> </w:t>
      </w:r>
      <w:r>
        <w:t>être</w:t>
      </w:r>
      <w:r>
        <w:rPr>
          <w:rFonts w:ascii="Times New Roman" w:hAnsi="Times New Roman"/>
          <w:b w:val="0"/>
        </w:rPr>
        <w:t xml:space="preserve"> </w:t>
      </w:r>
      <w:r>
        <w:t>remis</w:t>
      </w:r>
      <w:r>
        <w:rPr>
          <w:rFonts w:ascii="Times New Roman" w:hAnsi="Times New Roman"/>
          <w:b w:val="0"/>
        </w:rPr>
        <w:t xml:space="preserve"> </w:t>
      </w:r>
      <w:r>
        <w:t>avec</w:t>
      </w:r>
      <w:r>
        <w:rPr>
          <w:rFonts w:ascii="Times New Roman" w:hAnsi="Times New Roman"/>
          <w:b w:val="0"/>
        </w:rPr>
        <w:t xml:space="preserve"> </w:t>
      </w:r>
      <w:r>
        <w:t>une</w:t>
      </w:r>
      <w:r>
        <w:rPr>
          <w:rFonts w:ascii="Times New Roman" w:hAnsi="Times New Roman"/>
          <w:b w:val="0"/>
        </w:rPr>
        <w:t xml:space="preserve"> </w:t>
      </w:r>
      <w:r>
        <w:t>attestation</w:t>
      </w:r>
      <w:r>
        <w:rPr>
          <w:rFonts w:ascii="Times New Roman" w:hAnsi="Times New Roman"/>
          <w:b w:val="0"/>
        </w:rPr>
        <w:t xml:space="preserve"> </w:t>
      </w:r>
      <w:r>
        <w:t>d'assurance</w:t>
      </w:r>
      <w:r>
        <w:rPr>
          <w:rFonts w:ascii="Times New Roman" w:hAnsi="Times New Roman"/>
          <w:b w:val="0"/>
        </w:rPr>
        <w:t xml:space="preserve"> </w:t>
      </w:r>
      <w:r>
        <w:t>au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moins</w:t>
      </w:r>
      <w:r>
        <w:rPr>
          <w:rFonts w:ascii="Times New Roman" w:hAnsi="Times New Roman"/>
          <w:b w:val="0"/>
        </w:rPr>
        <w:t xml:space="preserve"> </w:t>
      </w:r>
      <w:r>
        <w:t>8</w:t>
      </w:r>
      <w:r>
        <w:rPr>
          <w:rFonts w:ascii="Times New Roman" w:hAnsi="Times New Roman"/>
          <w:b w:val="0"/>
        </w:rPr>
        <w:t xml:space="preserve"> </w:t>
      </w:r>
      <w:r>
        <w:t>jours</w:t>
      </w:r>
      <w:r>
        <w:rPr>
          <w:rFonts w:ascii="Times New Roman" w:hAnsi="Times New Roman"/>
          <w:b w:val="0"/>
        </w:rPr>
        <w:t xml:space="preserve"> </w:t>
      </w:r>
      <w:r>
        <w:t>avant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date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manifestation.</w:t>
      </w:r>
    </w:p>
    <w:p w:rsidR="00CD5BA3" w:rsidRDefault="00CD5BA3">
      <w:pPr>
        <w:spacing w:before="1"/>
        <w:rPr>
          <w:b/>
        </w:rPr>
      </w:pPr>
    </w:p>
    <w:p w:rsidR="00CD5BA3" w:rsidRDefault="006F0238">
      <w:pPr>
        <w:ind w:left="189"/>
        <w:jc w:val="both"/>
      </w:pPr>
      <w:r>
        <w:t>En</w:t>
      </w:r>
      <w:r>
        <w:rPr>
          <w:spacing w:val="57"/>
        </w:rPr>
        <w:t xml:space="preserve"> </w:t>
      </w:r>
      <w:r>
        <w:t>cas</w:t>
      </w:r>
      <w:r>
        <w:rPr>
          <w:spacing w:val="60"/>
        </w:rPr>
        <w:t xml:space="preserve"> </w:t>
      </w:r>
      <w:r>
        <w:t>d’indisponibilité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matériel,</w:t>
      </w:r>
      <w:r>
        <w:rPr>
          <w:rFonts w:ascii="Times New Roman" w:hAnsi="Times New Roman"/>
          <w:spacing w:val="56"/>
        </w:rPr>
        <w:t xml:space="preserve"> </w:t>
      </w:r>
      <w:r>
        <w:t>nous</w:t>
      </w:r>
      <w:r>
        <w:rPr>
          <w:rFonts w:ascii="Times New Roman" w:hAnsi="Times New Roman"/>
          <w:spacing w:val="53"/>
        </w:rPr>
        <w:t xml:space="preserve"> </w:t>
      </w:r>
      <w:r>
        <w:t>vous</w:t>
      </w:r>
      <w:r>
        <w:rPr>
          <w:rFonts w:ascii="Times New Roman" w:hAnsi="Times New Roman"/>
          <w:spacing w:val="56"/>
        </w:rPr>
        <w:t xml:space="preserve"> </w:t>
      </w:r>
      <w:r>
        <w:t>invitons</w:t>
      </w:r>
      <w:r>
        <w:rPr>
          <w:rFonts w:ascii="Times New Roman" w:hAnsi="Times New Roman"/>
          <w:spacing w:val="54"/>
        </w:rPr>
        <w:t xml:space="preserve"> </w:t>
      </w:r>
      <w:r>
        <w:t>à</w:t>
      </w:r>
      <w:r>
        <w:rPr>
          <w:rFonts w:ascii="Times New Roman" w:hAnsi="Times New Roman"/>
          <w:spacing w:val="52"/>
        </w:rPr>
        <w:t xml:space="preserve"> </w:t>
      </w:r>
      <w:r>
        <w:t>vous</w:t>
      </w:r>
      <w:r>
        <w:rPr>
          <w:rFonts w:ascii="Times New Roman" w:hAnsi="Times New Roman"/>
          <w:spacing w:val="54"/>
        </w:rPr>
        <w:t xml:space="preserve"> </w:t>
      </w:r>
      <w:r>
        <w:t>rapprocher</w:t>
      </w:r>
      <w:r>
        <w:rPr>
          <w:rFonts w:ascii="Times New Roman" w:hAnsi="Times New Roman"/>
          <w:spacing w:val="53"/>
        </w:rPr>
        <w:t xml:space="preserve"> </w:t>
      </w:r>
      <w:r>
        <w:t>des</w:t>
      </w:r>
      <w:r>
        <w:rPr>
          <w:rFonts w:ascii="Times New Roman" w:hAnsi="Times New Roman"/>
          <w:spacing w:val="55"/>
        </w:rPr>
        <w:t xml:space="preserve"> </w:t>
      </w:r>
      <w:r>
        <w:t>communes</w:t>
      </w:r>
      <w:r>
        <w:rPr>
          <w:rFonts w:ascii="Times New Roman" w:hAnsi="Times New Roman"/>
          <w:spacing w:val="56"/>
        </w:rPr>
        <w:t xml:space="preserve"> </w:t>
      </w:r>
      <w:r>
        <w:t>limitrophes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5"/>
        </w:rPr>
        <w:t>ou</w:t>
      </w:r>
    </w:p>
    <w:p w:rsidR="00CD5BA3" w:rsidRDefault="006F0238">
      <w:pPr>
        <w:ind w:left="189"/>
        <w:jc w:val="both"/>
      </w:pPr>
      <w:proofErr w:type="gramStart"/>
      <w:r>
        <w:t>d’entreprises</w:t>
      </w:r>
      <w:proofErr w:type="gramEnd"/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location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matériel.</w:t>
      </w:r>
    </w:p>
    <w:p w:rsidR="00CD5BA3" w:rsidRDefault="00CD5BA3">
      <w:pPr>
        <w:spacing w:before="267"/>
      </w:pPr>
    </w:p>
    <w:p w:rsidR="00CD5BA3" w:rsidRDefault="006F0238">
      <w:pPr>
        <w:spacing w:line="480" w:lineRule="auto"/>
        <w:ind w:left="189" w:right="676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16839</wp:posOffset>
                </wp:positionV>
                <wp:extent cx="2360930" cy="16573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1657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:rsidR="00CD5BA3" w:rsidRDefault="006F0238">
                            <w:pPr>
                              <w:spacing w:before="72"/>
                              <w:ind w:left="14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Pour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acceptation,</w:t>
                            </w:r>
                          </w:p>
                          <w:p w:rsidR="00CD5BA3" w:rsidRDefault="006F0238">
                            <w:pPr>
                              <w:spacing w:before="1"/>
                              <w:ind w:left="14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technique</w:t>
                            </w:r>
                          </w:p>
                          <w:p w:rsidR="00CD5BA3" w:rsidRDefault="006F0238">
                            <w:pPr>
                              <w:spacing w:before="292"/>
                              <w:ind w:left="145" w:right="135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Forêt-Fouesnant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>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1.25pt;margin-top:1.35pt;width:185.9pt;height:130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" fillcolor="#f2f2f2" stroked="f">
                <v:path arrowok="t"/>
                <v:textbox inset="0,0,0,0">
                  <w:txbxContent>
                    <w:p w:rsidR="00CD5BA3" w:rsidRDefault="006F0238">
                      <w:pPr>
                        <w:spacing w:before="72"/>
                        <w:ind w:left="14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Pour</w:t>
                      </w:r>
                      <w:r>
                        <w:rPr>
                          <w:rFonts w:ascii="Times New Roman"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acceptation,</w:t>
                      </w:r>
                    </w:p>
                    <w:p w:rsidR="00CD5BA3" w:rsidRDefault="006F0238">
                      <w:pPr>
                        <w:spacing w:before="1"/>
                        <w:ind w:left="14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Le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service</w:t>
                      </w:r>
                      <w:r>
                        <w:rPr>
                          <w:rFonts w:ascii="Times New Roman"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technique</w:t>
                      </w:r>
                    </w:p>
                    <w:p w:rsidR="00CD5BA3" w:rsidRDefault="006F0238">
                      <w:pPr>
                        <w:spacing w:before="292"/>
                        <w:ind w:left="145" w:right="135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Forêt-Fouesnant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>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dépôt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demande</w:t>
      </w:r>
      <w:r>
        <w:rPr>
          <w:rFonts w:ascii="Times New Roman" w:hAnsi="Times New Roman"/>
          <w:spacing w:val="-10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Signature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demandeur</w:t>
      </w:r>
    </w:p>
    <w:sectPr w:rsidR="00CD5BA3">
      <w:type w:val="continuous"/>
      <w:pgSz w:w="11910" w:h="16840"/>
      <w:pgMar w:top="54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A3"/>
    <w:rsid w:val="006F0238"/>
    <w:rsid w:val="00C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CCF69-60BF-44DC-B610-C87DA857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"/>
    <w:qFormat/>
    <w:pPr>
      <w:spacing w:before="121"/>
      <w:ind w:left="4803" w:right="1861" w:firstLine="717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Manuella DURIEZ</dc:creator>
  <cp:lastModifiedBy>Utilisateur</cp:lastModifiedBy>
  <cp:revision>2</cp:revision>
  <dcterms:created xsi:type="dcterms:W3CDTF">2024-11-12T08:23:00Z</dcterms:created>
  <dcterms:modified xsi:type="dcterms:W3CDTF">2024-11-12T08:23:00Z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  <property fmtid="{D5CDD505-2E9C-101B-9397-08002B2CF9AE}" pid="5" name="Producer">
    <vt:lpwstr>GPL Ghostscript 9.55.0</vt:lpwstr>
  </property>
</Properties>
</file>